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贵州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新闻奖</w:t>
      </w: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新媒体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参评作品推荐表</w:t>
      </w:r>
      <w:bookmarkStart w:id="0" w:name="附件3"/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6"/>
        <w:tblW w:w="10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2191"/>
        <w:gridCol w:w="992"/>
        <w:gridCol w:w="854"/>
        <w:gridCol w:w="1286"/>
        <w:gridCol w:w="552"/>
        <w:gridCol w:w="851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作品标题</w:t>
            </w:r>
          </w:p>
        </w:tc>
        <w:tc>
          <w:tcPr>
            <w:tcW w:w="40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仿宋" w:hAnsi="仿宋" w:eastAsia="仿宋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四个乡村娃，梦想并肩打进CBA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参评项目</w:t>
            </w:r>
          </w:p>
        </w:tc>
        <w:tc>
          <w:tcPr>
            <w:tcW w:w="31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仿宋_GB2312" w:hAnsi="华文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新闻纪录片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主创人员</w:t>
            </w:r>
          </w:p>
        </w:tc>
        <w:tc>
          <w:tcPr>
            <w:tcW w:w="40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仿宋" w:hAnsi="仿宋" w:eastAsia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张鑫 陆青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编辑</w:t>
            </w:r>
          </w:p>
        </w:tc>
        <w:tc>
          <w:tcPr>
            <w:tcW w:w="3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仿宋_GB2312" w:hAnsi="华文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魏成华 黄震 崔林林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原创单位</w:t>
            </w:r>
          </w:p>
        </w:tc>
        <w:tc>
          <w:tcPr>
            <w:tcW w:w="40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仿宋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贵阳日报传媒集团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发布平台</w:t>
            </w:r>
          </w:p>
        </w:tc>
        <w:tc>
          <w:tcPr>
            <w:tcW w:w="3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贵阳网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发布日期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2023年5月31日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7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作品链接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和二维码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http://www.gywb.cn/system/2023/05/31/071999552.shtml    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1026795" cy="1026795"/>
                  <wp:effectExtent l="0" t="0" r="5080" b="5080"/>
                  <wp:docPr id="1" name="图片 1" descr="httpwww.gywb.cnsystem20230531071999552.sht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httpwww.gywb.cnsystem20230531071999552.shtml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5" cy="1026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0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作品简介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pacing w:val="-20"/>
                <w:sz w:val="24"/>
              </w:rPr>
            </w:pP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（采编</w:t>
            </w:r>
            <w:r>
              <w:rPr>
                <w:rFonts w:ascii="华文中宋" w:hAnsi="华文中宋" w:eastAsia="华文中宋"/>
                <w:spacing w:val="-20"/>
                <w:sz w:val="24"/>
              </w:rPr>
              <w:t>过程</w:t>
            </w: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）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2023年，贵州“村BA”火遍全网，贵阳网团队前往“村BA”的发源地探寻爆火出圈的流量密码，经过多天的寻觅，在距“村BA”举办地台盘村约50公里的老屯乡中心小学找到了一个答案。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作品主线围绕四名11岁的篮球少年张俊成、张程信、张国庆、姜子龙展开，力求从他们和家人、老师的身上窥见“村BA”火爆的原因。四名篮球少年用热爱与毅力拍打着梦想大门，同时也用执着与坚持感染着身边的同学和自己的父母、老师，传递着积极向上的价值观和人生态度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为将作品打磨成精品，从采访对象、采访角度的选择，到拍摄、剪辑、后期制作，贵阳网团队都尽量做到“精细”，放大小人物的影响力，以小见大，传播正能量。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2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社会效果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225" w:afterAutospacing="0" w:line="360" w:lineRule="exact"/>
              <w:ind w:left="0" w:right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作品通过“小人物”的“大梦想”，以小见大展现新时代贵州的新形象；通过多渠道推送，全方位、多角度、深层次的融合传播，尽情展现新时代贵州的奋发与美好。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1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推荐理由</w:t>
            </w:r>
          </w:p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该作品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另辟蹊径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探寻村BA“出圈”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的流量密码，以小见大，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感染力强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展示了新时代贵州的新形象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华文中宋" w:hAnsi="华文中宋" w:eastAsia="华文中宋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签名：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加盖单位公章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杨阿敏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邮箱</w:t>
            </w:r>
          </w:p>
        </w:tc>
        <w:tc>
          <w:tcPr>
            <w:tcW w:w="2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1455084978@qq.com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手机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15585245465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6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地址</w:t>
            </w:r>
          </w:p>
        </w:tc>
        <w:tc>
          <w:tcPr>
            <w:tcW w:w="5875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贵州省贵阳市云岩区中山东路报业大厦24楼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邮编</w:t>
            </w:r>
          </w:p>
        </w:tc>
        <w:tc>
          <w:tcPr>
            <w:tcW w:w="1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550000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120E347C"/>
    <w:rsid w:val="028B5292"/>
    <w:rsid w:val="04D7321B"/>
    <w:rsid w:val="069F7723"/>
    <w:rsid w:val="074458F5"/>
    <w:rsid w:val="0A6A3F44"/>
    <w:rsid w:val="0AE942DE"/>
    <w:rsid w:val="0C152235"/>
    <w:rsid w:val="0E307EDB"/>
    <w:rsid w:val="108B65EA"/>
    <w:rsid w:val="120E347C"/>
    <w:rsid w:val="125F420A"/>
    <w:rsid w:val="12E478A5"/>
    <w:rsid w:val="1A0933D9"/>
    <w:rsid w:val="1CCB2610"/>
    <w:rsid w:val="1CD57081"/>
    <w:rsid w:val="1E5C11BF"/>
    <w:rsid w:val="1F47444F"/>
    <w:rsid w:val="25415B2B"/>
    <w:rsid w:val="29400CC5"/>
    <w:rsid w:val="2C0F7C66"/>
    <w:rsid w:val="2C302A48"/>
    <w:rsid w:val="2E092458"/>
    <w:rsid w:val="373F4487"/>
    <w:rsid w:val="3AA7481D"/>
    <w:rsid w:val="3CB41B5A"/>
    <w:rsid w:val="3E1C0648"/>
    <w:rsid w:val="3EE8121F"/>
    <w:rsid w:val="417E5955"/>
    <w:rsid w:val="418B760F"/>
    <w:rsid w:val="47B74269"/>
    <w:rsid w:val="48AB2564"/>
    <w:rsid w:val="48C82642"/>
    <w:rsid w:val="49EF7646"/>
    <w:rsid w:val="4B415E66"/>
    <w:rsid w:val="527D0AFF"/>
    <w:rsid w:val="53334A48"/>
    <w:rsid w:val="562224EE"/>
    <w:rsid w:val="57FD173B"/>
    <w:rsid w:val="58AA6F29"/>
    <w:rsid w:val="592B064E"/>
    <w:rsid w:val="5A235F21"/>
    <w:rsid w:val="5A3F7C81"/>
    <w:rsid w:val="5AA61FA3"/>
    <w:rsid w:val="5C0A5E2D"/>
    <w:rsid w:val="68CD70B1"/>
    <w:rsid w:val="69F55AF1"/>
    <w:rsid w:val="72555F92"/>
    <w:rsid w:val="727D3192"/>
    <w:rsid w:val="78274AF6"/>
    <w:rsid w:val="78A33217"/>
    <w:rsid w:val="7936676B"/>
    <w:rsid w:val="7CF229CE"/>
    <w:rsid w:val="7D3D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2024-03-05T08:21:00Z</dcterms:created>
  <dc:creator>小丑、</dc:creator>
  <cp:lastModifiedBy>Administrator</cp:lastModifiedBy>
  <cp:lastPrinted>2024-03-14T04:18:21Z</cp:lastPrinted>
  <dcterms:modified xsi:type="dcterms:W3CDTF">2024-03-14T04:19:23Z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29ABD0E98C1E4DDDAF0BA6F9E81BC96D</vt:lpwstr>
  </property>
</Properties>
</file>